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0D1A" w14:textId="1B3968B3" w:rsidR="00F07B20" w:rsidRDefault="00F07B20" w:rsidP="00F07B20">
      <w:r>
        <w:rPr>
          <w:rFonts w:ascii="Calibri" w:hAnsi="Calibri" w:cs="Tahoma"/>
          <w:b/>
          <w:noProof/>
          <w:sz w:val="56"/>
          <w:szCs w:val="56"/>
        </w:rPr>
        <w:drawing>
          <wp:inline distT="0" distB="0" distL="0" distR="0" wp14:anchorId="1A720C14" wp14:editId="24462885">
            <wp:extent cx="914400" cy="914400"/>
            <wp:effectExtent l="0" t="0" r="0" b="0"/>
            <wp:docPr id="5" name="Graphic 5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ch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b/>
          <w:noProof/>
          <w:sz w:val="56"/>
          <w:szCs w:val="56"/>
        </w:rPr>
        <w:drawing>
          <wp:inline distT="0" distB="0" distL="0" distR="0" wp14:anchorId="173D0DF0" wp14:editId="2237EBE9">
            <wp:extent cx="914400" cy="914400"/>
            <wp:effectExtent l="0" t="0" r="0" b="0"/>
            <wp:docPr id="4" name="Graphic 4" descr="Interne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et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b/>
          <w:noProof/>
          <w:sz w:val="56"/>
          <w:szCs w:val="56"/>
        </w:rPr>
        <w:drawing>
          <wp:inline distT="0" distB="0" distL="0" distR="0" wp14:anchorId="04726D27" wp14:editId="34D227A4">
            <wp:extent cx="914400" cy="914400"/>
            <wp:effectExtent l="0" t="0" r="0" b="0"/>
            <wp:docPr id="6" name="Graphic 6" descr="Online meet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linemeeting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892">
        <w:rPr>
          <w:noProof/>
        </w:rPr>
        <w:drawing>
          <wp:anchor distT="0" distB="0" distL="114300" distR="114300" simplePos="0" relativeHeight="251658240" behindDoc="0" locked="0" layoutInCell="1" allowOverlap="1" wp14:anchorId="270C68CD" wp14:editId="5BB284A3">
            <wp:simplePos x="465455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5581650" cy="1193800"/>
            <wp:effectExtent l="0" t="0" r="0" b="635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9BC63" w14:textId="533B6FD5" w:rsidR="00777C7B" w:rsidRPr="00F07B20" w:rsidRDefault="00AA6345" w:rsidP="00A22A8D">
      <w:r>
        <w:rPr>
          <w:b/>
          <w:sz w:val="28"/>
          <w:szCs w:val="28"/>
        </w:rPr>
        <w:t>KSC</w:t>
      </w:r>
      <w:r w:rsidR="000D4F1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A6345">
        <w:rPr>
          <w:b/>
          <w:sz w:val="28"/>
          <w:szCs w:val="28"/>
        </w:rPr>
        <w:t>Learning A</w:t>
      </w:r>
      <w:r w:rsidR="00A22A8D" w:rsidRPr="00AA6345">
        <w:rPr>
          <w:b/>
          <w:sz w:val="28"/>
          <w:szCs w:val="28"/>
        </w:rPr>
        <w:t>greement</w:t>
      </w:r>
      <w:r w:rsidR="00F07B20">
        <w:rPr>
          <w:b/>
          <w:sz w:val="28"/>
          <w:szCs w:val="28"/>
        </w:rPr>
        <w:t xml:space="preserve"> 2021</w:t>
      </w:r>
    </w:p>
    <w:p w14:paraId="2BD206E7" w14:textId="77777777" w:rsidR="00F07B20" w:rsidRDefault="00F07B20" w:rsidP="00A22A8D">
      <w:pPr>
        <w:rPr>
          <w:b/>
        </w:rPr>
      </w:pPr>
    </w:p>
    <w:p w14:paraId="6DE38437" w14:textId="2A3E1C57" w:rsidR="00A22A8D" w:rsidRPr="00A22A8D" w:rsidRDefault="00A9073A" w:rsidP="00A22A8D">
      <w:pPr>
        <w:rPr>
          <w:b/>
        </w:rPr>
      </w:pPr>
      <w:r>
        <w:rPr>
          <w:b/>
        </w:rPr>
        <w:t>Knowsley</w:t>
      </w:r>
      <w:r w:rsidR="00A22A8D" w:rsidRPr="00A22A8D">
        <w:rPr>
          <w:b/>
        </w:rPr>
        <w:t xml:space="preserve"> Safeguarding Children's </w:t>
      </w:r>
      <w:r w:rsidR="000D4F15">
        <w:rPr>
          <w:b/>
        </w:rPr>
        <w:t>Partnership</w:t>
      </w:r>
      <w:r w:rsidR="00A22A8D" w:rsidRPr="00A22A8D">
        <w:rPr>
          <w:b/>
        </w:rPr>
        <w:t xml:space="preserve"> Training will:</w:t>
      </w:r>
    </w:p>
    <w:p w14:paraId="0E975E26" w14:textId="0DC985B8" w:rsidR="00021892" w:rsidRDefault="00A9073A" w:rsidP="00021892">
      <w:r>
        <w:t xml:space="preserve">• </w:t>
      </w:r>
      <w:r w:rsidR="00021892">
        <w:t>Provide you with up-to-date training in accordance with learning objectives set.</w:t>
      </w:r>
    </w:p>
    <w:p w14:paraId="5CFF8C3C" w14:textId="77777777" w:rsidR="00021892" w:rsidRDefault="00021892" w:rsidP="00021892">
      <w:r>
        <w:t>• Provide you with access to an updated Training Booking Portal where you can manage your own bookings and certificates.</w:t>
      </w:r>
    </w:p>
    <w:p w14:paraId="1DB214EF" w14:textId="77777777" w:rsidR="00021892" w:rsidRDefault="00021892" w:rsidP="00021892">
      <w:r>
        <w:t>• Ensure that additional needs are met where possible.</w:t>
      </w:r>
    </w:p>
    <w:p w14:paraId="76E92F26" w14:textId="49F632F6" w:rsidR="00021892" w:rsidRDefault="00021892" w:rsidP="00021892">
      <w:r>
        <w:t>• Discrimination and/or oppressive behaviour or language will be sensitively challenged.</w:t>
      </w:r>
    </w:p>
    <w:p w14:paraId="10F0D5BD" w14:textId="01D07C1C" w:rsidR="00021892" w:rsidRDefault="00021892" w:rsidP="00021892">
      <w:r>
        <w:t>• Scrutinise comments and feedback made through evaluation with a view to making changes to courses were</w:t>
      </w:r>
    </w:p>
    <w:p w14:paraId="02446AF6" w14:textId="77777777" w:rsidR="00021892" w:rsidRDefault="00021892" w:rsidP="00021892">
      <w:r>
        <w:t>appropriate.</w:t>
      </w:r>
    </w:p>
    <w:p w14:paraId="75957332" w14:textId="6A52B401" w:rsidR="00021892" w:rsidRDefault="00021892" w:rsidP="00021892">
      <w:r>
        <w:t>• Create a safe learning environment where confidentiality will be maintained unless this impacts on the welfare of a child.</w:t>
      </w:r>
    </w:p>
    <w:p w14:paraId="3A25E028" w14:textId="2CA89869" w:rsidR="00021892" w:rsidRDefault="00021892" w:rsidP="00021892">
      <w:r>
        <w:t>• Escalate concerns which may arise during training with regards to practice.</w:t>
      </w:r>
    </w:p>
    <w:p w14:paraId="0E047B76" w14:textId="77777777" w:rsidR="00021892" w:rsidRDefault="00021892" w:rsidP="00021892">
      <w:r>
        <w:t>• Will evaluate and review courses on an annual basis.</w:t>
      </w:r>
    </w:p>
    <w:p w14:paraId="6575AC04" w14:textId="0584C486" w:rsidR="00021892" w:rsidRDefault="00021892" w:rsidP="00021892">
      <w:r>
        <w:t>• Will carry out 3 months post training evaluation on identified courses in line with the priorities set for that year, to determine the impact of training.</w:t>
      </w:r>
    </w:p>
    <w:p w14:paraId="19410DAA" w14:textId="16541EB6" w:rsidR="000D4F15" w:rsidRDefault="000D4F15" w:rsidP="000D4F15">
      <w:r>
        <w:t>• Will embed learning from recent child safeguarding reviews.</w:t>
      </w:r>
    </w:p>
    <w:p w14:paraId="5173FA22" w14:textId="637A5981" w:rsidR="000D4F15" w:rsidRDefault="000D4F15" w:rsidP="000D4F15"/>
    <w:p w14:paraId="5ED0FC5A" w14:textId="1E03A4BB" w:rsidR="000D4F15" w:rsidRDefault="000D4F15" w:rsidP="00A22A8D">
      <w:pPr>
        <w:rPr>
          <w:b/>
        </w:rPr>
      </w:pPr>
    </w:p>
    <w:p w14:paraId="1D8708B6" w14:textId="2946710D" w:rsidR="000D4F15" w:rsidRDefault="00777C7B" w:rsidP="00A22A8D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E6BC376" wp14:editId="662C77EB">
            <wp:extent cx="9777730" cy="3184270"/>
            <wp:effectExtent l="0" t="0" r="0" b="546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856C2BA" w14:textId="750D56C8" w:rsidR="00A22A8D" w:rsidRPr="00777C7B" w:rsidRDefault="00AA6345" w:rsidP="00A22A8D">
      <w:pPr>
        <w:rPr>
          <w:b/>
        </w:rPr>
      </w:pPr>
      <w:r>
        <w:rPr>
          <w:b/>
          <w:sz w:val="24"/>
          <w:szCs w:val="24"/>
        </w:rPr>
        <w:t>N</w:t>
      </w:r>
      <w:r w:rsidRPr="00A22A8D">
        <w:rPr>
          <w:b/>
          <w:sz w:val="24"/>
          <w:szCs w:val="24"/>
        </w:rPr>
        <w:t>on-attendance</w:t>
      </w:r>
      <w:r>
        <w:rPr>
          <w:b/>
          <w:sz w:val="24"/>
          <w:szCs w:val="24"/>
        </w:rPr>
        <w:t xml:space="preserve"> and C</w:t>
      </w:r>
      <w:r w:rsidR="00A22A8D" w:rsidRPr="00A22A8D">
        <w:rPr>
          <w:b/>
          <w:sz w:val="24"/>
          <w:szCs w:val="24"/>
        </w:rPr>
        <w:t>ancellation</w:t>
      </w:r>
    </w:p>
    <w:p w14:paraId="0E64AA6B" w14:textId="0A76DC8D" w:rsidR="00021892" w:rsidRDefault="00A22A8D" w:rsidP="00A22A8D">
      <w:r>
        <w:t xml:space="preserve">Unfortunately, we </w:t>
      </w:r>
      <w:r w:rsidR="00021892">
        <w:t xml:space="preserve">sometimes </w:t>
      </w:r>
      <w:r>
        <w:t>experience p</w:t>
      </w:r>
      <w:r w:rsidR="00021892">
        <w:t>articipants c</w:t>
      </w:r>
      <w:r>
        <w:t>ancelling</w:t>
      </w:r>
      <w:r w:rsidR="00021892">
        <w:t xml:space="preserve"> </w:t>
      </w:r>
      <w:r>
        <w:t>with very little notice, or simply not attending the course without letting us know in advance</w:t>
      </w:r>
      <w:r w:rsidR="00A9073A">
        <w:t xml:space="preserve">. This </w:t>
      </w:r>
      <w:r>
        <w:t>results in wasted training places</w:t>
      </w:r>
      <w:r w:rsidR="00A9073A">
        <w:t xml:space="preserve">. </w:t>
      </w:r>
    </w:p>
    <w:p w14:paraId="437928EB" w14:textId="3FA3EA6A" w:rsidR="00A22A8D" w:rsidRDefault="00A9073A" w:rsidP="00A22A8D">
      <w:r>
        <w:t>As demand for K</w:t>
      </w:r>
      <w:r w:rsidR="00A22A8D">
        <w:t>SC</w:t>
      </w:r>
      <w:r w:rsidR="00021892">
        <w:t>P</w:t>
      </w:r>
      <w:r w:rsidR="00A22A8D">
        <w:t xml:space="preserve"> course</w:t>
      </w:r>
      <w:r>
        <w:t xml:space="preserve">s are high and some requests </w:t>
      </w:r>
      <w:r w:rsidR="00A22A8D">
        <w:t>may be unsuccessful</w:t>
      </w:r>
      <w:r>
        <w:t>, early cancellation is necessary</w:t>
      </w:r>
      <w:r w:rsidR="00AA6345">
        <w:t xml:space="preserve"> in order for</w:t>
      </w:r>
      <w:r w:rsidR="00A22A8D">
        <w:t xml:space="preserve"> place</w:t>
      </w:r>
      <w:r w:rsidR="00AA6345">
        <w:t>s to be offered to other</w:t>
      </w:r>
      <w:r>
        <w:t xml:space="preserve"> </w:t>
      </w:r>
      <w:r w:rsidR="00A22A8D">
        <w:t>participant</w:t>
      </w:r>
      <w:r w:rsidR="00AA6345">
        <w:t>s</w:t>
      </w:r>
      <w:r w:rsidR="00A22A8D">
        <w:t>.</w:t>
      </w:r>
    </w:p>
    <w:p w14:paraId="1A23A6ED" w14:textId="11B2C41D" w:rsidR="00A22A8D" w:rsidRDefault="00A22A8D" w:rsidP="00A22A8D">
      <w:r>
        <w:t xml:space="preserve">A minimum of </w:t>
      </w:r>
      <w:r w:rsidRPr="00A9073A">
        <w:rPr>
          <w:b/>
        </w:rPr>
        <w:t>5 working days</w:t>
      </w:r>
      <w:r>
        <w:t xml:space="preserve"> prior to the course date is essential to avoid charg</w:t>
      </w:r>
      <w:r w:rsidR="00021892">
        <w:t>es. In certain circumstances this can be waivered on a case-by-case basis.</w:t>
      </w:r>
    </w:p>
    <w:p w14:paraId="64C7869F" w14:textId="1FD954BA" w:rsidR="00A22A8D" w:rsidRDefault="00A22A8D" w:rsidP="00A22A8D">
      <w:r>
        <w:t xml:space="preserve">Failure to attend a course or late cancellation will result in the following </w:t>
      </w:r>
      <w:r w:rsidR="000D4F15">
        <w:t>charges: -</w:t>
      </w:r>
    </w:p>
    <w:p w14:paraId="55846843" w14:textId="77777777" w:rsidR="00A22A8D" w:rsidRDefault="00A22A8D" w:rsidP="00777C7B">
      <w:pPr>
        <w:pStyle w:val="ListParagraph"/>
        <w:numPr>
          <w:ilvl w:val="0"/>
          <w:numId w:val="4"/>
        </w:numPr>
      </w:pPr>
      <w:r>
        <w:t>Any training course up to 3 hours duration £50</w:t>
      </w:r>
    </w:p>
    <w:p w14:paraId="53A0BEC3" w14:textId="77777777" w:rsidR="00A22A8D" w:rsidRDefault="00A22A8D" w:rsidP="00777C7B">
      <w:pPr>
        <w:pStyle w:val="ListParagraph"/>
        <w:numPr>
          <w:ilvl w:val="0"/>
          <w:numId w:val="4"/>
        </w:numPr>
      </w:pPr>
      <w:r>
        <w:t>Any single full day training course £100</w:t>
      </w:r>
    </w:p>
    <w:p w14:paraId="58C3124F" w14:textId="244CBF18" w:rsidR="00A22A8D" w:rsidRDefault="00A22A8D" w:rsidP="00777C7B">
      <w:pPr>
        <w:pStyle w:val="ListParagraph"/>
        <w:numPr>
          <w:ilvl w:val="0"/>
          <w:numId w:val="4"/>
        </w:numPr>
      </w:pPr>
      <w:r>
        <w:t xml:space="preserve">Any </w:t>
      </w:r>
      <w:r w:rsidR="000D4F15">
        <w:t>2-day</w:t>
      </w:r>
      <w:r>
        <w:t xml:space="preserve"> training course £200</w:t>
      </w:r>
    </w:p>
    <w:p w14:paraId="4EA247E0" w14:textId="77777777" w:rsidR="00A22A8D" w:rsidRDefault="00A22A8D" w:rsidP="00777C7B">
      <w:pPr>
        <w:pStyle w:val="ListParagraph"/>
        <w:numPr>
          <w:ilvl w:val="0"/>
          <w:numId w:val="4"/>
        </w:numPr>
      </w:pPr>
      <w:r>
        <w:t>Failure to complete E-Learning within 28 days £25</w:t>
      </w:r>
    </w:p>
    <w:p w14:paraId="1FE1F464" w14:textId="6C55F84B" w:rsidR="002A0615" w:rsidRDefault="00A22A8D" w:rsidP="00A22A8D">
      <w:r>
        <w:t xml:space="preserve">Managers will be informed that the member of staff has not </w:t>
      </w:r>
      <w:r w:rsidR="000D4F15">
        <w:t>attended,</w:t>
      </w:r>
      <w:r>
        <w:t xml:space="preserve"> and invoices will be cascaded</w:t>
      </w:r>
      <w:r w:rsidR="00777C7B">
        <w:t xml:space="preserve"> </w:t>
      </w:r>
      <w:r>
        <w:t>to managers for payment.</w:t>
      </w:r>
    </w:p>
    <w:sectPr w:rsidR="002A0615" w:rsidSect="000D4F15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nThickMediumGap" w:sz="24" w:space="24" w:color="31849B" w:themeColor="accent5" w:themeShade="BF"/>
        <w:right w:val="thinThick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B4C"/>
    <w:multiLevelType w:val="hybridMultilevel"/>
    <w:tmpl w:val="7992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CF8"/>
    <w:multiLevelType w:val="hybridMultilevel"/>
    <w:tmpl w:val="71CC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E3379"/>
    <w:multiLevelType w:val="hybridMultilevel"/>
    <w:tmpl w:val="CCB6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593E"/>
    <w:multiLevelType w:val="hybridMultilevel"/>
    <w:tmpl w:val="AFAC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8D"/>
    <w:rsid w:val="00021892"/>
    <w:rsid w:val="000C5501"/>
    <w:rsid w:val="000D4F15"/>
    <w:rsid w:val="002A0615"/>
    <w:rsid w:val="004B5FEC"/>
    <w:rsid w:val="00777C7B"/>
    <w:rsid w:val="00A22A8D"/>
    <w:rsid w:val="00A9073A"/>
    <w:rsid w:val="00AA6345"/>
    <w:rsid w:val="00DA3112"/>
    <w:rsid w:val="00F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CD1C"/>
  <w15:docId w15:val="{A1653D52-4A06-4A92-8AFF-10B0A4FA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34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2189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77C7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7C7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sv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diagramData" Target="diagrams/data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svg"/><Relationship Id="rId5" Type="http://schemas.openxmlformats.org/officeDocument/2006/relationships/customXml" Target="../customXml/item5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svg"/><Relationship Id="rId1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svg"/><Relationship Id="rId1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E72AC4-8AE7-4D5E-9983-CD8CEC9C052A}" type="doc">
      <dgm:prSet loTypeId="urn:microsoft.com/office/officeart/2005/8/layout/h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AF32404-75A7-4B6A-9113-023DAEF6CC3D}">
      <dgm:prSet phldrT="[Text]"/>
      <dgm:spPr/>
      <dgm:t>
        <a:bodyPr/>
        <a:lstStyle/>
        <a:p>
          <a:r>
            <a:rPr lang="en-GB"/>
            <a:t>Delegates</a:t>
          </a:r>
        </a:p>
      </dgm:t>
    </dgm:pt>
    <dgm:pt modelId="{E13827F0-E63E-4FC2-9B11-A6EF575D5468}" type="parTrans" cxnId="{955EEA69-CF1F-4D0F-95FF-7A7D6659372C}">
      <dgm:prSet/>
      <dgm:spPr/>
      <dgm:t>
        <a:bodyPr/>
        <a:lstStyle/>
        <a:p>
          <a:endParaRPr lang="en-GB"/>
        </a:p>
      </dgm:t>
    </dgm:pt>
    <dgm:pt modelId="{BD550FA9-4FA5-4471-81AC-494D4C4A752C}" type="sibTrans" cxnId="{955EEA69-CF1F-4D0F-95FF-7A7D6659372C}">
      <dgm:prSet/>
      <dgm:spPr/>
      <dgm:t>
        <a:bodyPr/>
        <a:lstStyle/>
        <a:p>
          <a:endParaRPr lang="en-GB"/>
        </a:p>
      </dgm:t>
    </dgm:pt>
    <dgm:pt modelId="{E0C37DA8-D3E0-42FB-B33E-2DCA76CA98D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 b="1"/>
            <a:t>We expect delegates to:</a:t>
          </a:r>
          <a:endParaRPr lang="en-GB" sz="900"/>
        </a:p>
      </dgm:t>
    </dgm:pt>
    <dgm:pt modelId="{5F40FB31-4E83-470A-9054-CC205DCE04F4}" type="parTrans" cxnId="{C3AE7F44-9685-49C0-A24B-44BACC8FFBC5}">
      <dgm:prSet/>
      <dgm:spPr/>
      <dgm:t>
        <a:bodyPr/>
        <a:lstStyle/>
        <a:p>
          <a:endParaRPr lang="en-GB"/>
        </a:p>
      </dgm:t>
    </dgm:pt>
    <dgm:pt modelId="{F9F7D79B-EFEF-4497-9B76-5ADF8BADE49C}" type="sibTrans" cxnId="{C3AE7F44-9685-49C0-A24B-44BACC8FFBC5}">
      <dgm:prSet/>
      <dgm:spPr/>
      <dgm:t>
        <a:bodyPr/>
        <a:lstStyle/>
        <a:p>
          <a:endParaRPr lang="en-GB"/>
        </a:p>
      </dgm:t>
    </dgm:pt>
    <dgm:pt modelId="{9E2F1411-9E06-47FD-AC96-279D6E1A7CFE}">
      <dgm:prSet phldrT="[Text]"/>
      <dgm:spPr/>
      <dgm:t>
        <a:bodyPr/>
        <a:lstStyle/>
        <a:p>
          <a:r>
            <a:rPr lang="en-GB"/>
            <a:t>Line Managers</a:t>
          </a:r>
        </a:p>
      </dgm:t>
    </dgm:pt>
    <dgm:pt modelId="{B14FF3A1-3370-4D9D-B0B1-6C2EAB911271}" type="parTrans" cxnId="{2AC995F9-31E0-4637-B94C-90B961921CAB}">
      <dgm:prSet/>
      <dgm:spPr/>
      <dgm:t>
        <a:bodyPr/>
        <a:lstStyle/>
        <a:p>
          <a:endParaRPr lang="en-GB"/>
        </a:p>
      </dgm:t>
    </dgm:pt>
    <dgm:pt modelId="{70576CC5-480A-4E17-B821-E91FFCDAD534}" type="sibTrans" cxnId="{2AC995F9-31E0-4637-B94C-90B961921CAB}">
      <dgm:prSet/>
      <dgm:spPr/>
      <dgm:t>
        <a:bodyPr/>
        <a:lstStyle/>
        <a:p>
          <a:endParaRPr lang="en-GB"/>
        </a:p>
      </dgm:t>
    </dgm:pt>
    <dgm:pt modelId="{4F4AD96C-23A1-4EF8-B1C8-4500AEF41501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 b="1"/>
            <a:t>We expect Line Managers to:</a:t>
          </a:r>
          <a:endParaRPr lang="en-GB" sz="900"/>
        </a:p>
      </dgm:t>
    </dgm:pt>
    <dgm:pt modelId="{D07B625D-AC85-428F-B342-9A6BF56A53F8}" type="parTrans" cxnId="{BAC41A2D-1B14-48DA-B328-0D2ED85B6A1F}">
      <dgm:prSet/>
      <dgm:spPr/>
      <dgm:t>
        <a:bodyPr/>
        <a:lstStyle/>
        <a:p>
          <a:endParaRPr lang="en-GB"/>
        </a:p>
      </dgm:t>
    </dgm:pt>
    <dgm:pt modelId="{D389C029-CC8E-408B-94A7-8CE5E2F51BC7}" type="sibTrans" cxnId="{BAC41A2D-1B14-48DA-B328-0D2ED85B6A1F}">
      <dgm:prSet/>
      <dgm:spPr/>
      <dgm:t>
        <a:bodyPr/>
        <a:lstStyle/>
        <a:p>
          <a:endParaRPr lang="en-GB"/>
        </a:p>
      </dgm:t>
    </dgm:pt>
    <dgm:pt modelId="{F40628C5-3F46-456F-A558-E43279307FE3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Print off and bring handouts to training (when requested)</a:t>
          </a:r>
        </a:p>
      </dgm:t>
    </dgm:pt>
    <dgm:pt modelId="{275882A7-9B25-46B0-818B-006C042D5548}" type="parTrans" cxnId="{04527945-FE99-42E3-B35E-C9E5BB5E4D3C}">
      <dgm:prSet/>
      <dgm:spPr/>
      <dgm:t>
        <a:bodyPr/>
        <a:lstStyle/>
        <a:p>
          <a:endParaRPr lang="en-GB"/>
        </a:p>
      </dgm:t>
    </dgm:pt>
    <dgm:pt modelId="{51EF780E-BD55-497E-BFC7-23F66F4F4AEE}" type="sibTrans" cxnId="{04527945-FE99-42E3-B35E-C9E5BB5E4D3C}">
      <dgm:prSet/>
      <dgm:spPr/>
      <dgm:t>
        <a:bodyPr/>
        <a:lstStyle/>
        <a:p>
          <a:endParaRPr lang="en-GB"/>
        </a:p>
      </dgm:t>
    </dgm:pt>
    <dgm:pt modelId="{A02D5672-488B-412C-A39F-965E9003D735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Notify the KSCP Training Officer by email (sarah.herron@knowsley.gov.uk) if you are unable to attend a course at least five working days prior to the course date.</a:t>
          </a:r>
        </a:p>
      </dgm:t>
    </dgm:pt>
    <dgm:pt modelId="{D8042680-C3BD-46FF-8CDA-E80DD1C9C27C}" type="parTrans" cxnId="{555CA5FF-9FCF-4CA7-A308-122FC8C42585}">
      <dgm:prSet/>
      <dgm:spPr/>
      <dgm:t>
        <a:bodyPr/>
        <a:lstStyle/>
        <a:p>
          <a:endParaRPr lang="en-GB"/>
        </a:p>
      </dgm:t>
    </dgm:pt>
    <dgm:pt modelId="{C2B536D9-D5AD-4D81-B6D8-9E73B5662B22}" type="sibTrans" cxnId="{555CA5FF-9FCF-4CA7-A308-122FC8C42585}">
      <dgm:prSet/>
      <dgm:spPr/>
      <dgm:t>
        <a:bodyPr/>
        <a:lstStyle/>
        <a:p>
          <a:endParaRPr lang="en-GB"/>
        </a:p>
      </dgm:t>
    </dgm:pt>
    <dgm:pt modelId="{8B550EFE-0B9E-4F77-84C6-897598B0084F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To keep to time and notify KSCP if you are going to be late.</a:t>
          </a:r>
        </a:p>
      </dgm:t>
    </dgm:pt>
    <dgm:pt modelId="{810432A7-47C5-44C1-8C8D-4BD538B4C251}" type="parTrans" cxnId="{7815CAF8-235E-43D1-A934-B1476ABF0B2E}">
      <dgm:prSet/>
      <dgm:spPr/>
      <dgm:t>
        <a:bodyPr/>
        <a:lstStyle/>
        <a:p>
          <a:endParaRPr lang="en-GB"/>
        </a:p>
      </dgm:t>
    </dgm:pt>
    <dgm:pt modelId="{BA3369A9-1237-446B-AFE9-4880C7BDDFB3}" type="sibTrans" cxnId="{7815CAF8-235E-43D1-A934-B1476ABF0B2E}">
      <dgm:prSet/>
      <dgm:spPr/>
      <dgm:t>
        <a:bodyPr/>
        <a:lstStyle/>
        <a:p>
          <a:endParaRPr lang="en-GB"/>
        </a:p>
      </dgm:t>
    </dgm:pt>
    <dgm:pt modelId="{CE6715D4-DDB2-4DA1-A34E-83AAB687A382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To ensure that mobile phones are placed on silent or switched off during training.</a:t>
          </a:r>
        </a:p>
      </dgm:t>
    </dgm:pt>
    <dgm:pt modelId="{7F5DB3C0-BE05-44F8-A9B2-DA4E8CA66BBE}" type="parTrans" cxnId="{30D822ED-7011-4248-B6E5-76C33A1E33F3}">
      <dgm:prSet/>
      <dgm:spPr/>
      <dgm:t>
        <a:bodyPr/>
        <a:lstStyle/>
        <a:p>
          <a:endParaRPr lang="en-GB"/>
        </a:p>
      </dgm:t>
    </dgm:pt>
    <dgm:pt modelId="{6127EFC5-EF66-4791-9183-11D292D0196C}" type="sibTrans" cxnId="{30D822ED-7011-4248-B6E5-76C33A1E33F3}">
      <dgm:prSet/>
      <dgm:spPr/>
      <dgm:t>
        <a:bodyPr/>
        <a:lstStyle/>
        <a:p>
          <a:endParaRPr lang="en-GB"/>
        </a:p>
      </dgm:t>
    </dgm:pt>
    <dgm:pt modelId="{5FC57745-2F59-409B-88AC-C59DF91BADED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To contribute and take time to listen within group activities</a:t>
          </a:r>
        </a:p>
      </dgm:t>
    </dgm:pt>
    <dgm:pt modelId="{7C969777-7022-4C60-8B51-F8C7D7C01629}" type="parTrans" cxnId="{0DEBEE49-E46D-4168-86C6-5E9F11E5B0B7}">
      <dgm:prSet/>
      <dgm:spPr/>
      <dgm:t>
        <a:bodyPr/>
        <a:lstStyle/>
        <a:p>
          <a:endParaRPr lang="en-GB"/>
        </a:p>
      </dgm:t>
    </dgm:pt>
    <dgm:pt modelId="{16FDA8C6-B606-4030-8B14-28530D4B48D1}" type="sibTrans" cxnId="{0DEBEE49-E46D-4168-86C6-5E9F11E5B0B7}">
      <dgm:prSet/>
      <dgm:spPr/>
      <dgm:t>
        <a:bodyPr/>
        <a:lstStyle/>
        <a:p>
          <a:endParaRPr lang="en-GB"/>
        </a:p>
      </dgm:t>
    </dgm:pt>
    <dgm:pt modelId="{F2B5CA87-00EB-425C-A77A-FB14510D7AC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To respect each other's differences.</a:t>
          </a:r>
        </a:p>
      </dgm:t>
    </dgm:pt>
    <dgm:pt modelId="{31438BFA-E5C6-4A7A-B7FE-11737B22EF4E}" type="parTrans" cxnId="{3D17E29C-EFF3-45DF-B67A-2C46BE33AD61}">
      <dgm:prSet/>
      <dgm:spPr/>
      <dgm:t>
        <a:bodyPr/>
        <a:lstStyle/>
        <a:p>
          <a:endParaRPr lang="en-GB"/>
        </a:p>
      </dgm:t>
    </dgm:pt>
    <dgm:pt modelId="{98286B27-BF7F-4213-96AD-0E1847F300BA}" type="sibTrans" cxnId="{3D17E29C-EFF3-45DF-B67A-2C46BE33AD61}">
      <dgm:prSet/>
      <dgm:spPr/>
      <dgm:t>
        <a:bodyPr/>
        <a:lstStyle/>
        <a:p>
          <a:endParaRPr lang="en-GB"/>
        </a:p>
      </dgm:t>
    </dgm:pt>
    <dgm:pt modelId="{16A35BDD-1276-4CFD-BDC2-A6402EDB6447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To be vigilant about the health and safety of others and comply with any evacuation procedures as appropriate.</a:t>
          </a:r>
        </a:p>
      </dgm:t>
    </dgm:pt>
    <dgm:pt modelId="{257186CB-AA15-4B62-95B7-8183F73D45DA}" type="parTrans" cxnId="{EB0BDABB-A74A-40B8-8C88-CF16DF94AAF8}">
      <dgm:prSet/>
      <dgm:spPr/>
      <dgm:t>
        <a:bodyPr/>
        <a:lstStyle/>
        <a:p>
          <a:endParaRPr lang="en-GB"/>
        </a:p>
      </dgm:t>
    </dgm:pt>
    <dgm:pt modelId="{73B40144-EE84-4283-B7F9-147D12ECFAEA}" type="sibTrans" cxnId="{EB0BDABB-A74A-40B8-8C88-CF16DF94AAF8}">
      <dgm:prSet/>
      <dgm:spPr/>
      <dgm:t>
        <a:bodyPr/>
        <a:lstStyle/>
        <a:p>
          <a:endParaRPr lang="en-GB"/>
        </a:p>
      </dgm:t>
    </dgm:pt>
    <dgm:pt modelId="{29EB3281-F563-40C6-ACA6-E4B80A46E382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Complete post course evaluation forms as soon as is possible.</a:t>
          </a:r>
        </a:p>
      </dgm:t>
    </dgm:pt>
    <dgm:pt modelId="{834733F5-3D46-41DF-9BDC-0BAE4898E693}" type="parTrans" cxnId="{266DB969-E931-4F63-81D6-061485A0922D}">
      <dgm:prSet/>
      <dgm:spPr/>
      <dgm:t>
        <a:bodyPr/>
        <a:lstStyle/>
        <a:p>
          <a:endParaRPr lang="en-GB"/>
        </a:p>
      </dgm:t>
    </dgm:pt>
    <dgm:pt modelId="{C11F7134-7D69-4B37-B1FE-E2B65A1E47BC}" type="sibTrans" cxnId="{266DB969-E931-4F63-81D6-061485A0922D}">
      <dgm:prSet/>
      <dgm:spPr/>
      <dgm:t>
        <a:bodyPr/>
        <a:lstStyle/>
        <a:p>
          <a:endParaRPr lang="en-GB"/>
        </a:p>
      </dgm:t>
    </dgm:pt>
    <dgm:pt modelId="{9A87A200-7281-4C19-9DDE-13292356D17A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Complete three-month follow-up evaluations or post course surveys if requested</a:t>
          </a:r>
        </a:p>
      </dgm:t>
    </dgm:pt>
    <dgm:pt modelId="{63742944-A753-4777-B8B3-C20DA369C704}" type="parTrans" cxnId="{FAFCCD98-1AF6-40AD-8049-C39CF183D1CF}">
      <dgm:prSet/>
      <dgm:spPr/>
      <dgm:t>
        <a:bodyPr/>
        <a:lstStyle/>
        <a:p>
          <a:endParaRPr lang="en-GB"/>
        </a:p>
      </dgm:t>
    </dgm:pt>
    <dgm:pt modelId="{ECFD5896-9237-4E4A-AA66-AC7CBB226853}" type="sibTrans" cxnId="{FAFCCD98-1AF6-40AD-8049-C39CF183D1CF}">
      <dgm:prSet/>
      <dgm:spPr/>
      <dgm:t>
        <a:bodyPr/>
        <a:lstStyle/>
        <a:p>
          <a:endParaRPr lang="en-GB"/>
        </a:p>
      </dgm:t>
    </dgm:pt>
    <dgm:pt modelId="{A8587B00-4425-4AAB-9144-6DC5CF30E5FB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Respond to any training requests made via the Training Booking Portal.</a:t>
          </a:r>
        </a:p>
      </dgm:t>
    </dgm:pt>
    <dgm:pt modelId="{130B161A-9D4E-4A01-B78A-F9459323B100}" type="parTrans" cxnId="{19F135CD-ECEE-446D-B20F-4007D55C55FC}">
      <dgm:prSet/>
      <dgm:spPr/>
      <dgm:t>
        <a:bodyPr/>
        <a:lstStyle/>
        <a:p>
          <a:endParaRPr lang="en-GB"/>
        </a:p>
      </dgm:t>
    </dgm:pt>
    <dgm:pt modelId="{B886DE87-C06D-4D1C-AEF3-5C4DB4C7F5F4}" type="sibTrans" cxnId="{19F135CD-ECEE-446D-B20F-4007D55C55FC}">
      <dgm:prSet/>
      <dgm:spPr/>
      <dgm:t>
        <a:bodyPr/>
        <a:lstStyle/>
        <a:p>
          <a:endParaRPr lang="en-GB"/>
        </a:p>
      </dgm:t>
    </dgm:pt>
    <dgm:pt modelId="{0E24911C-4051-4DA1-AB87-584286D5D3A7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Spend time with the staff member or volunteer after the course to facilitate learning into practice, supporting them with any post evaluation requests.</a:t>
          </a:r>
        </a:p>
      </dgm:t>
    </dgm:pt>
    <dgm:pt modelId="{8E2DAA00-A619-4E49-98A4-E6D152350F88}" type="parTrans" cxnId="{4CD9225E-8766-4F21-866A-92FDF10FCB51}">
      <dgm:prSet/>
      <dgm:spPr/>
      <dgm:t>
        <a:bodyPr/>
        <a:lstStyle/>
        <a:p>
          <a:endParaRPr lang="en-GB"/>
        </a:p>
      </dgm:t>
    </dgm:pt>
    <dgm:pt modelId="{8FC74BDA-9D4C-44E6-BE0C-DF4867B14AEF}" type="sibTrans" cxnId="{4CD9225E-8766-4F21-866A-92FDF10FCB51}">
      <dgm:prSet/>
      <dgm:spPr/>
      <dgm:t>
        <a:bodyPr/>
        <a:lstStyle/>
        <a:p>
          <a:endParaRPr lang="en-GB"/>
        </a:p>
      </dgm:t>
    </dgm:pt>
    <dgm:pt modelId="{0E7DC4C5-4816-4B93-B7CE-E66D40EC6BCC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Ensure that the staff member or volunteer is freed up from their day-to-day practice to attend prearranged training.</a:t>
          </a:r>
        </a:p>
      </dgm:t>
    </dgm:pt>
    <dgm:pt modelId="{CCA07BD5-F54D-44DF-BB58-979A6D8D4690}" type="parTrans" cxnId="{A1936682-8BEE-44CC-A8AC-CA3785A41C2D}">
      <dgm:prSet/>
      <dgm:spPr/>
      <dgm:t>
        <a:bodyPr/>
        <a:lstStyle/>
        <a:p>
          <a:endParaRPr lang="en-GB"/>
        </a:p>
      </dgm:t>
    </dgm:pt>
    <dgm:pt modelId="{B20F8E2B-4894-4FB2-980A-68C5ECBB66BB}" type="sibTrans" cxnId="{A1936682-8BEE-44CC-A8AC-CA3785A41C2D}">
      <dgm:prSet/>
      <dgm:spPr/>
      <dgm:t>
        <a:bodyPr/>
        <a:lstStyle/>
        <a:p>
          <a:endParaRPr lang="en-GB"/>
        </a:p>
      </dgm:t>
    </dgm:pt>
    <dgm:pt modelId="{C310D831-63D4-4729-8F8D-C6046234155D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To organise the payment of a cancellation fee if the staff member or volunteer does not attend the course without giving five working days’ notice.</a:t>
          </a:r>
        </a:p>
      </dgm:t>
    </dgm:pt>
    <dgm:pt modelId="{C08CE798-38A2-4A20-85AC-9B36394B3A17}" type="parTrans" cxnId="{D940D7BB-01E0-4D52-87E7-989256B502B9}">
      <dgm:prSet/>
      <dgm:spPr/>
      <dgm:t>
        <a:bodyPr/>
        <a:lstStyle/>
        <a:p>
          <a:endParaRPr lang="en-GB"/>
        </a:p>
      </dgm:t>
    </dgm:pt>
    <dgm:pt modelId="{6C8E3BAC-D83E-4AD2-8740-1C217554C036}" type="sibTrans" cxnId="{D940D7BB-01E0-4D52-87E7-989256B502B9}">
      <dgm:prSet/>
      <dgm:spPr/>
      <dgm:t>
        <a:bodyPr/>
        <a:lstStyle/>
        <a:p>
          <a:endParaRPr lang="en-GB"/>
        </a:p>
      </dgm:t>
    </dgm:pt>
    <dgm:pt modelId="{B9A5CF49-BAD6-4769-B8A6-602F72284221}">
      <dgm:prSet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en-GB" sz="900"/>
            <a:t>Escalate any concerns to the KSCB Training Officer regarding non-attendance/cancellation on training courses.</a:t>
          </a:r>
        </a:p>
      </dgm:t>
    </dgm:pt>
    <dgm:pt modelId="{F9500D19-0CF1-491E-8F4A-AC66B1F0C591}" type="parTrans" cxnId="{273F81E2-D2AF-4346-AC2B-7184999CA75C}">
      <dgm:prSet/>
      <dgm:spPr/>
      <dgm:t>
        <a:bodyPr/>
        <a:lstStyle/>
        <a:p>
          <a:endParaRPr lang="en-GB"/>
        </a:p>
      </dgm:t>
    </dgm:pt>
    <dgm:pt modelId="{1AEF552D-3A9E-4326-8419-B221B03C8B0B}" type="sibTrans" cxnId="{273F81E2-D2AF-4346-AC2B-7184999CA75C}">
      <dgm:prSet/>
      <dgm:spPr/>
      <dgm:t>
        <a:bodyPr/>
        <a:lstStyle/>
        <a:p>
          <a:endParaRPr lang="en-GB"/>
        </a:p>
      </dgm:t>
    </dgm:pt>
    <dgm:pt modelId="{4BF31306-2E43-4CE1-BAB8-B70A37C7889C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GB" sz="900"/>
        </a:p>
      </dgm:t>
    </dgm:pt>
    <dgm:pt modelId="{A4CA2715-93D8-4EE3-A731-6DDFE68AABB3}" type="parTrans" cxnId="{5B6A2A78-BBE2-49D1-8FAC-0FB30F871FC0}">
      <dgm:prSet/>
      <dgm:spPr/>
      <dgm:t>
        <a:bodyPr/>
        <a:lstStyle/>
        <a:p>
          <a:endParaRPr lang="en-GB"/>
        </a:p>
      </dgm:t>
    </dgm:pt>
    <dgm:pt modelId="{FF1BFFE7-9E3B-4528-A11F-75652C486799}" type="sibTrans" cxnId="{5B6A2A78-BBE2-49D1-8FAC-0FB30F871FC0}">
      <dgm:prSet/>
      <dgm:spPr/>
      <dgm:t>
        <a:bodyPr/>
        <a:lstStyle/>
        <a:p>
          <a:endParaRPr lang="en-GB"/>
        </a:p>
      </dgm:t>
    </dgm:pt>
    <dgm:pt modelId="{8E17AEAA-562D-4533-81BD-C115EB7264DA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endParaRPr lang="en-GB" sz="900"/>
        </a:p>
      </dgm:t>
    </dgm:pt>
    <dgm:pt modelId="{C9C1127A-A12A-4F2C-AE67-27847B88D1E8}" type="parTrans" cxnId="{A7E918A4-BA96-4972-8CB4-9A4FC46C9D79}">
      <dgm:prSet/>
      <dgm:spPr/>
      <dgm:t>
        <a:bodyPr/>
        <a:lstStyle/>
        <a:p>
          <a:endParaRPr lang="en-GB"/>
        </a:p>
      </dgm:t>
    </dgm:pt>
    <dgm:pt modelId="{A9812618-FECF-4180-90E5-044A4452E6EA}" type="sibTrans" cxnId="{A7E918A4-BA96-4972-8CB4-9A4FC46C9D79}">
      <dgm:prSet/>
      <dgm:spPr/>
      <dgm:t>
        <a:bodyPr/>
        <a:lstStyle/>
        <a:p>
          <a:endParaRPr lang="en-GB"/>
        </a:p>
      </dgm:t>
    </dgm:pt>
    <dgm:pt modelId="{3EBF86D6-82DB-4BE5-8D85-1D6548D30B2F}" type="pres">
      <dgm:prSet presAssocID="{ADE72AC4-8AE7-4D5E-9983-CD8CEC9C052A}" presName="linearFlow" presStyleCnt="0">
        <dgm:presLayoutVars>
          <dgm:dir/>
          <dgm:animLvl val="lvl"/>
          <dgm:resizeHandles/>
        </dgm:presLayoutVars>
      </dgm:prSet>
      <dgm:spPr/>
    </dgm:pt>
    <dgm:pt modelId="{CC1DDF52-ABCF-4EEB-8F60-4A62F839E827}" type="pres">
      <dgm:prSet presAssocID="{CAF32404-75A7-4B6A-9113-023DAEF6CC3D}" presName="compositeNode" presStyleCnt="0">
        <dgm:presLayoutVars>
          <dgm:bulletEnabled val="1"/>
        </dgm:presLayoutVars>
      </dgm:prSet>
      <dgm:spPr/>
    </dgm:pt>
    <dgm:pt modelId="{45051B50-C9E2-476D-9C3C-B878A196E801}" type="pres">
      <dgm:prSet presAssocID="{CAF32404-75A7-4B6A-9113-023DAEF6CC3D}" presName="image" presStyleLbl="fgImgPlac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User with solid fill"/>
        </a:ext>
      </dgm:extLst>
    </dgm:pt>
    <dgm:pt modelId="{FF1ACC38-7160-4BA9-8D5C-929463E7B9C4}" type="pres">
      <dgm:prSet presAssocID="{CAF32404-75A7-4B6A-9113-023DAEF6CC3D}" presName="childNode" presStyleLbl="node1" presStyleIdx="0" presStyleCnt="2" custScaleX="111749">
        <dgm:presLayoutVars>
          <dgm:bulletEnabled val="1"/>
        </dgm:presLayoutVars>
      </dgm:prSet>
      <dgm:spPr/>
    </dgm:pt>
    <dgm:pt modelId="{81CF74A4-80FF-4064-9128-4752848FB865}" type="pres">
      <dgm:prSet presAssocID="{CAF32404-75A7-4B6A-9113-023DAEF6CC3D}" presName="parentNode" presStyleLbl="revTx" presStyleIdx="0" presStyleCnt="2" custLinFactNeighborX="-13295" custLinFactNeighborY="141">
        <dgm:presLayoutVars>
          <dgm:chMax val="0"/>
          <dgm:bulletEnabled val="1"/>
        </dgm:presLayoutVars>
      </dgm:prSet>
      <dgm:spPr/>
    </dgm:pt>
    <dgm:pt modelId="{DBAC7224-E68B-40C9-86E7-0D1C06F804BB}" type="pres">
      <dgm:prSet presAssocID="{BD550FA9-4FA5-4471-81AC-494D4C4A752C}" presName="sibTrans" presStyleCnt="0"/>
      <dgm:spPr/>
    </dgm:pt>
    <dgm:pt modelId="{6874D895-F2A2-4AAB-AB20-836B80E0DB67}" type="pres">
      <dgm:prSet presAssocID="{9E2F1411-9E06-47FD-AC96-279D6E1A7CFE}" presName="compositeNode" presStyleCnt="0">
        <dgm:presLayoutVars>
          <dgm:bulletEnabled val="1"/>
        </dgm:presLayoutVars>
      </dgm:prSet>
      <dgm:spPr/>
    </dgm:pt>
    <dgm:pt modelId="{FEEFBD6D-71B7-421C-A5DD-35514D87AD8F}" type="pres">
      <dgm:prSet presAssocID="{9E2F1411-9E06-47FD-AC96-279D6E1A7CFE}" presName="image" presStyleLbl="fgImgPlace1" presStyleIdx="1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User with solid fill"/>
        </a:ext>
      </dgm:extLst>
    </dgm:pt>
    <dgm:pt modelId="{BEE65DA8-7838-4294-B3B7-F95C5886F7FF}" type="pres">
      <dgm:prSet presAssocID="{9E2F1411-9E06-47FD-AC96-279D6E1A7CFE}" presName="childNode" presStyleLbl="node1" presStyleIdx="1" presStyleCnt="2" custScaleX="105023">
        <dgm:presLayoutVars>
          <dgm:bulletEnabled val="1"/>
        </dgm:presLayoutVars>
      </dgm:prSet>
      <dgm:spPr/>
    </dgm:pt>
    <dgm:pt modelId="{D0B3D79E-9921-42E2-8200-0694F6CE27C9}" type="pres">
      <dgm:prSet presAssocID="{9E2F1411-9E06-47FD-AC96-279D6E1A7CFE}" presName="parentNode" presStyleLbl="revTx" presStyleIdx="1" presStyleCnt="2">
        <dgm:presLayoutVars>
          <dgm:chMax val="0"/>
          <dgm:bulletEnabled val="1"/>
        </dgm:presLayoutVars>
      </dgm:prSet>
      <dgm:spPr/>
    </dgm:pt>
  </dgm:ptLst>
  <dgm:cxnLst>
    <dgm:cxn modelId="{54E4BE10-E826-44C6-AF7A-BB550578675D}" type="presOf" srcId="{8B550EFE-0B9E-4F77-84C6-897598B0084F}" destId="{FF1ACC38-7160-4BA9-8D5C-929463E7B9C4}" srcOrd="0" destOrd="4" presId="urn:microsoft.com/office/officeart/2005/8/layout/hList2"/>
    <dgm:cxn modelId="{41F6111F-4120-453E-A312-7878923E5922}" type="presOf" srcId="{9E2F1411-9E06-47FD-AC96-279D6E1A7CFE}" destId="{D0B3D79E-9921-42E2-8200-0694F6CE27C9}" srcOrd="0" destOrd="0" presId="urn:microsoft.com/office/officeart/2005/8/layout/hList2"/>
    <dgm:cxn modelId="{EB5B6026-509F-4C7E-87F4-B588DF668D5A}" type="presOf" srcId="{0E7DC4C5-4816-4B93-B7CE-E66D40EC6BCC}" destId="{BEE65DA8-7838-4294-B3B7-F95C5886F7FF}" srcOrd="0" destOrd="4" presId="urn:microsoft.com/office/officeart/2005/8/layout/hList2"/>
    <dgm:cxn modelId="{A7F85D2B-3A61-45DF-A88F-0B2B89753A44}" type="presOf" srcId="{0E24911C-4051-4DA1-AB87-584286D5D3A7}" destId="{BEE65DA8-7838-4294-B3B7-F95C5886F7FF}" srcOrd="0" destOrd="3" presId="urn:microsoft.com/office/officeart/2005/8/layout/hList2"/>
    <dgm:cxn modelId="{FEC7FF2B-8F0A-4375-9B08-2EE514E5681B}" type="presOf" srcId="{ADE72AC4-8AE7-4D5E-9983-CD8CEC9C052A}" destId="{3EBF86D6-82DB-4BE5-8D85-1D6548D30B2F}" srcOrd="0" destOrd="0" presId="urn:microsoft.com/office/officeart/2005/8/layout/hList2"/>
    <dgm:cxn modelId="{BAC41A2D-1B14-48DA-B328-0D2ED85B6A1F}" srcId="{9E2F1411-9E06-47FD-AC96-279D6E1A7CFE}" destId="{4F4AD96C-23A1-4EF8-B1C8-4500AEF41501}" srcOrd="0" destOrd="0" parTransId="{D07B625D-AC85-428F-B342-9A6BF56A53F8}" sibTransId="{D389C029-CC8E-408B-94A7-8CE5E2F51BC7}"/>
    <dgm:cxn modelId="{4CD9225E-8766-4F21-866A-92FDF10FCB51}" srcId="{9E2F1411-9E06-47FD-AC96-279D6E1A7CFE}" destId="{0E24911C-4051-4DA1-AB87-584286D5D3A7}" srcOrd="3" destOrd="0" parTransId="{8E2DAA00-A619-4E49-98A4-E6D152350F88}" sibTransId="{8FC74BDA-9D4C-44E6-BE0C-DF4867B14AEF}"/>
    <dgm:cxn modelId="{C3AE7F44-9685-49C0-A24B-44BACC8FFBC5}" srcId="{CAF32404-75A7-4B6A-9113-023DAEF6CC3D}" destId="{E0C37DA8-D3E0-42FB-B33E-2DCA76CA98D8}" srcOrd="0" destOrd="0" parTransId="{5F40FB31-4E83-470A-9054-CC205DCE04F4}" sibTransId="{F9F7D79B-EFEF-4497-9B76-5ADF8BADE49C}"/>
    <dgm:cxn modelId="{04527945-FE99-42E3-B35E-C9E5BB5E4D3C}" srcId="{CAF32404-75A7-4B6A-9113-023DAEF6CC3D}" destId="{F40628C5-3F46-456F-A558-E43279307FE3}" srcOrd="2" destOrd="0" parTransId="{275882A7-9B25-46B0-818B-006C042D5548}" sibTransId="{51EF780E-BD55-497E-BFC7-23F66F4F4AEE}"/>
    <dgm:cxn modelId="{266DB969-E931-4F63-81D6-061485A0922D}" srcId="{CAF32404-75A7-4B6A-9113-023DAEF6CC3D}" destId="{29EB3281-F563-40C6-ACA6-E4B80A46E382}" srcOrd="9" destOrd="0" parTransId="{834733F5-3D46-41DF-9BDC-0BAE4898E693}" sibTransId="{C11F7134-7D69-4B37-B1FE-E2B65A1E47BC}"/>
    <dgm:cxn modelId="{955EEA69-CF1F-4D0F-95FF-7A7D6659372C}" srcId="{ADE72AC4-8AE7-4D5E-9983-CD8CEC9C052A}" destId="{CAF32404-75A7-4B6A-9113-023DAEF6CC3D}" srcOrd="0" destOrd="0" parTransId="{E13827F0-E63E-4FC2-9B11-A6EF575D5468}" sibTransId="{BD550FA9-4FA5-4471-81AC-494D4C4A752C}"/>
    <dgm:cxn modelId="{0DEBEE49-E46D-4168-86C6-5E9F11E5B0B7}" srcId="{CAF32404-75A7-4B6A-9113-023DAEF6CC3D}" destId="{5FC57745-2F59-409B-88AC-C59DF91BADED}" srcOrd="6" destOrd="0" parTransId="{7C969777-7022-4C60-8B51-F8C7D7C01629}" sibTransId="{16FDA8C6-B606-4030-8B14-28530D4B48D1}"/>
    <dgm:cxn modelId="{272FD24F-E6AC-4B65-9B31-F156D667E340}" type="presOf" srcId="{A02D5672-488B-412C-A39F-965E9003D735}" destId="{FF1ACC38-7160-4BA9-8D5C-929463E7B9C4}" srcOrd="0" destOrd="3" presId="urn:microsoft.com/office/officeart/2005/8/layout/hList2"/>
    <dgm:cxn modelId="{ADB41F51-4A18-4232-925C-090B6420E980}" type="presOf" srcId="{CAF32404-75A7-4B6A-9113-023DAEF6CC3D}" destId="{81CF74A4-80FF-4064-9128-4752848FB865}" srcOrd="0" destOrd="0" presId="urn:microsoft.com/office/officeart/2005/8/layout/hList2"/>
    <dgm:cxn modelId="{43C4D553-CB02-441D-8636-C77CF7B1E5F5}" type="presOf" srcId="{B9A5CF49-BAD6-4769-B8A6-602F72284221}" destId="{BEE65DA8-7838-4294-B3B7-F95C5886F7FF}" srcOrd="0" destOrd="6" presId="urn:microsoft.com/office/officeart/2005/8/layout/hList2"/>
    <dgm:cxn modelId="{74951175-125E-42C6-AC09-80A67A3E0C18}" type="presOf" srcId="{CE6715D4-DDB2-4DA1-A34E-83AAB687A382}" destId="{FF1ACC38-7160-4BA9-8D5C-929463E7B9C4}" srcOrd="0" destOrd="5" presId="urn:microsoft.com/office/officeart/2005/8/layout/hList2"/>
    <dgm:cxn modelId="{5B6A2A78-BBE2-49D1-8FAC-0FB30F871FC0}" srcId="{9E2F1411-9E06-47FD-AC96-279D6E1A7CFE}" destId="{4BF31306-2E43-4CE1-BAB8-B70A37C7889C}" srcOrd="1" destOrd="0" parTransId="{A4CA2715-93D8-4EE3-A731-6DDFE68AABB3}" sibTransId="{FF1BFFE7-9E3B-4528-A11F-75652C486799}"/>
    <dgm:cxn modelId="{CFF4B381-75C3-4BD8-9E50-812F2A11D53A}" type="presOf" srcId="{4F4AD96C-23A1-4EF8-B1C8-4500AEF41501}" destId="{BEE65DA8-7838-4294-B3B7-F95C5886F7FF}" srcOrd="0" destOrd="0" presId="urn:microsoft.com/office/officeart/2005/8/layout/hList2"/>
    <dgm:cxn modelId="{A1936682-8BEE-44CC-A8AC-CA3785A41C2D}" srcId="{9E2F1411-9E06-47FD-AC96-279D6E1A7CFE}" destId="{0E7DC4C5-4816-4B93-B7CE-E66D40EC6BCC}" srcOrd="4" destOrd="0" parTransId="{CCA07BD5-F54D-44DF-BB58-979A6D8D4690}" sibTransId="{B20F8E2B-4894-4FB2-980A-68C5ECBB66BB}"/>
    <dgm:cxn modelId="{DA818F8E-6AAE-4D9D-B8AD-B31D2A878556}" type="presOf" srcId="{C310D831-63D4-4729-8F8D-C6046234155D}" destId="{BEE65DA8-7838-4294-B3B7-F95C5886F7FF}" srcOrd="0" destOrd="5" presId="urn:microsoft.com/office/officeart/2005/8/layout/hList2"/>
    <dgm:cxn modelId="{3A7A2591-628D-420C-9EA1-7C80A4CF1F10}" type="presOf" srcId="{F2B5CA87-00EB-425C-A77A-FB14510D7AC1}" destId="{FF1ACC38-7160-4BA9-8D5C-929463E7B9C4}" srcOrd="0" destOrd="7" presId="urn:microsoft.com/office/officeart/2005/8/layout/hList2"/>
    <dgm:cxn modelId="{FAFCCD98-1AF6-40AD-8049-C39CF183D1CF}" srcId="{CAF32404-75A7-4B6A-9113-023DAEF6CC3D}" destId="{9A87A200-7281-4C19-9DDE-13292356D17A}" srcOrd="10" destOrd="0" parTransId="{63742944-A753-4777-B8B3-C20DA369C704}" sibTransId="{ECFD5896-9237-4E4A-AA66-AC7CBB226853}"/>
    <dgm:cxn modelId="{3D17E29C-EFF3-45DF-B67A-2C46BE33AD61}" srcId="{CAF32404-75A7-4B6A-9113-023DAEF6CC3D}" destId="{F2B5CA87-00EB-425C-A77A-FB14510D7AC1}" srcOrd="7" destOrd="0" parTransId="{31438BFA-E5C6-4A7A-B7FE-11737B22EF4E}" sibTransId="{98286B27-BF7F-4213-96AD-0E1847F300BA}"/>
    <dgm:cxn modelId="{B840939F-B69A-4EDC-84BE-49E6B1A84086}" type="presOf" srcId="{29EB3281-F563-40C6-ACA6-E4B80A46E382}" destId="{FF1ACC38-7160-4BA9-8D5C-929463E7B9C4}" srcOrd="0" destOrd="9" presId="urn:microsoft.com/office/officeart/2005/8/layout/hList2"/>
    <dgm:cxn modelId="{A7E918A4-BA96-4972-8CB4-9A4FC46C9D79}" srcId="{CAF32404-75A7-4B6A-9113-023DAEF6CC3D}" destId="{8E17AEAA-562D-4533-81BD-C115EB7264DA}" srcOrd="1" destOrd="0" parTransId="{C9C1127A-A12A-4F2C-AE67-27847B88D1E8}" sibTransId="{A9812618-FECF-4180-90E5-044A4452E6EA}"/>
    <dgm:cxn modelId="{79F90AA8-AF45-4ED6-B547-A6F27F1E6AE1}" type="presOf" srcId="{E0C37DA8-D3E0-42FB-B33E-2DCA76CA98D8}" destId="{FF1ACC38-7160-4BA9-8D5C-929463E7B9C4}" srcOrd="0" destOrd="0" presId="urn:microsoft.com/office/officeart/2005/8/layout/hList2"/>
    <dgm:cxn modelId="{E5A1CFAC-4662-46D4-9C5F-7A87B69486CF}" type="presOf" srcId="{5FC57745-2F59-409B-88AC-C59DF91BADED}" destId="{FF1ACC38-7160-4BA9-8D5C-929463E7B9C4}" srcOrd="0" destOrd="6" presId="urn:microsoft.com/office/officeart/2005/8/layout/hList2"/>
    <dgm:cxn modelId="{D940D7BB-01E0-4D52-87E7-989256B502B9}" srcId="{9E2F1411-9E06-47FD-AC96-279D6E1A7CFE}" destId="{C310D831-63D4-4729-8F8D-C6046234155D}" srcOrd="5" destOrd="0" parTransId="{C08CE798-38A2-4A20-85AC-9B36394B3A17}" sibTransId="{6C8E3BAC-D83E-4AD2-8740-1C217554C036}"/>
    <dgm:cxn modelId="{EB0BDABB-A74A-40B8-8C88-CF16DF94AAF8}" srcId="{CAF32404-75A7-4B6A-9113-023DAEF6CC3D}" destId="{16A35BDD-1276-4CFD-BDC2-A6402EDB6447}" srcOrd="8" destOrd="0" parTransId="{257186CB-AA15-4B62-95B7-8183F73D45DA}" sibTransId="{73B40144-EE84-4283-B7F9-147D12ECFAEA}"/>
    <dgm:cxn modelId="{F5C05FC8-EE13-48AD-B1F3-0BC663186037}" type="presOf" srcId="{9A87A200-7281-4C19-9DDE-13292356D17A}" destId="{FF1ACC38-7160-4BA9-8D5C-929463E7B9C4}" srcOrd="0" destOrd="10" presId="urn:microsoft.com/office/officeart/2005/8/layout/hList2"/>
    <dgm:cxn modelId="{19F135CD-ECEE-446D-B20F-4007D55C55FC}" srcId="{9E2F1411-9E06-47FD-AC96-279D6E1A7CFE}" destId="{A8587B00-4425-4AAB-9144-6DC5CF30E5FB}" srcOrd="2" destOrd="0" parTransId="{130B161A-9D4E-4A01-B78A-F9459323B100}" sibTransId="{B886DE87-C06D-4D1C-AEF3-5C4DB4C7F5F4}"/>
    <dgm:cxn modelId="{C89B1ACE-F3DC-4009-88D6-728CF3E38E17}" type="presOf" srcId="{16A35BDD-1276-4CFD-BDC2-A6402EDB6447}" destId="{FF1ACC38-7160-4BA9-8D5C-929463E7B9C4}" srcOrd="0" destOrd="8" presId="urn:microsoft.com/office/officeart/2005/8/layout/hList2"/>
    <dgm:cxn modelId="{08D479DF-B535-487F-9032-C49A2A22A27D}" type="presOf" srcId="{8E17AEAA-562D-4533-81BD-C115EB7264DA}" destId="{FF1ACC38-7160-4BA9-8D5C-929463E7B9C4}" srcOrd="0" destOrd="1" presId="urn:microsoft.com/office/officeart/2005/8/layout/hList2"/>
    <dgm:cxn modelId="{273F81E2-D2AF-4346-AC2B-7184999CA75C}" srcId="{9E2F1411-9E06-47FD-AC96-279D6E1A7CFE}" destId="{B9A5CF49-BAD6-4769-B8A6-602F72284221}" srcOrd="6" destOrd="0" parTransId="{F9500D19-0CF1-491E-8F4A-AC66B1F0C591}" sibTransId="{1AEF552D-3A9E-4326-8419-B221B03C8B0B}"/>
    <dgm:cxn modelId="{55AA81E4-0936-4126-B3E1-3ADE99CBB5E0}" type="presOf" srcId="{4BF31306-2E43-4CE1-BAB8-B70A37C7889C}" destId="{BEE65DA8-7838-4294-B3B7-F95C5886F7FF}" srcOrd="0" destOrd="1" presId="urn:microsoft.com/office/officeart/2005/8/layout/hList2"/>
    <dgm:cxn modelId="{30D822ED-7011-4248-B6E5-76C33A1E33F3}" srcId="{CAF32404-75A7-4B6A-9113-023DAEF6CC3D}" destId="{CE6715D4-DDB2-4DA1-A34E-83AAB687A382}" srcOrd="5" destOrd="0" parTransId="{7F5DB3C0-BE05-44F8-A9B2-DA4E8CA66BBE}" sibTransId="{6127EFC5-EF66-4791-9183-11D292D0196C}"/>
    <dgm:cxn modelId="{AD6AC1F3-98A3-405F-8C6A-B158B84ED4F3}" type="presOf" srcId="{A8587B00-4425-4AAB-9144-6DC5CF30E5FB}" destId="{BEE65DA8-7838-4294-B3B7-F95C5886F7FF}" srcOrd="0" destOrd="2" presId="urn:microsoft.com/office/officeart/2005/8/layout/hList2"/>
    <dgm:cxn modelId="{3C941DF5-88D6-4026-89F2-21A3FBCC0A95}" type="presOf" srcId="{F40628C5-3F46-456F-A558-E43279307FE3}" destId="{FF1ACC38-7160-4BA9-8D5C-929463E7B9C4}" srcOrd="0" destOrd="2" presId="urn:microsoft.com/office/officeart/2005/8/layout/hList2"/>
    <dgm:cxn modelId="{7815CAF8-235E-43D1-A934-B1476ABF0B2E}" srcId="{CAF32404-75A7-4B6A-9113-023DAEF6CC3D}" destId="{8B550EFE-0B9E-4F77-84C6-897598B0084F}" srcOrd="4" destOrd="0" parTransId="{810432A7-47C5-44C1-8C8D-4BD538B4C251}" sibTransId="{BA3369A9-1237-446B-AFE9-4880C7BDDFB3}"/>
    <dgm:cxn modelId="{2AC995F9-31E0-4637-B94C-90B961921CAB}" srcId="{ADE72AC4-8AE7-4D5E-9983-CD8CEC9C052A}" destId="{9E2F1411-9E06-47FD-AC96-279D6E1A7CFE}" srcOrd="1" destOrd="0" parTransId="{B14FF3A1-3370-4D9D-B0B1-6C2EAB911271}" sibTransId="{70576CC5-480A-4E17-B821-E91FFCDAD534}"/>
    <dgm:cxn modelId="{555CA5FF-9FCF-4CA7-A308-122FC8C42585}" srcId="{CAF32404-75A7-4B6A-9113-023DAEF6CC3D}" destId="{A02D5672-488B-412C-A39F-965E9003D735}" srcOrd="3" destOrd="0" parTransId="{D8042680-C3BD-46FF-8CDA-E80DD1C9C27C}" sibTransId="{C2B536D9-D5AD-4D81-B6D8-9E73B5662B22}"/>
    <dgm:cxn modelId="{8DD0A814-A82C-49F9-BFB1-8C094FBA558C}" type="presParOf" srcId="{3EBF86D6-82DB-4BE5-8D85-1D6548D30B2F}" destId="{CC1DDF52-ABCF-4EEB-8F60-4A62F839E827}" srcOrd="0" destOrd="0" presId="urn:microsoft.com/office/officeart/2005/8/layout/hList2"/>
    <dgm:cxn modelId="{CDCB56A4-ED31-493A-9403-7CD8EC00F38A}" type="presParOf" srcId="{CC1DDF52-ABCF-4EEB-8F60-4A62F839E827}" destId="{45051B50-C9E2-476D-9C3C-B878A196E801}" srcOrd="0" destOrd="0" presId="urn:microsoft.com/office/officeart/2005/8/layout/hList2"/>
    <dgm:cxn modelId="{6C3CB10F-0F90-4F78-A054-8A0718993840}" type="presParOf" srcId="{CC1DDF52-ABCF-4EEB-8F60-4A62F839E827}" destId="{FF1ACC38-7160-4BA9-8D5C-929463E7B9C4}" srcOrd="1" destOrd="0" presId="urn:microsoft.com/office/officeart/2005/8/layout/hList2"/>
    <dgm:cxn modelId="{381A9D6E-E021-415A-97CA-5C499A85BE15}" type="presParOf" srcId="{CC1DDF52-ABCF-4EEB-8F60-4A62F839E827}" destId="{81CF74A4-80FF-4064-9128-4752848FB865}" srcOrd="2" destOrd="0" presId="urn:microsoft.com/office/officeart/2005/8/layout/hList2"/>
    <dgm:cxn modelId="{71D13552-4AF4-49AC-B50C-A08FEFFCC73C}" type="presParOf" srcId="{3EBF86D6-82DB-4BE5-8D85-1D6548D30B2F}" destId="{DBAC7224-E68B-40C9-86E7-0D1C06F804BB}" srcOrd="1" destOrd="0" presId="urn:microsoft.com/office/officeart/2005/8/layout/hList2"/>
    <dgm:cxn modelId="{739A00DF-0287-4B5A-9CE9-8B2EEC87D0D1}" type="presParOf" srcId="{3EBF86D6-82DB-4BE5-8D85-1D6548D30B2F}" destId="{6874D895-F2A2-4AAB-AB20-836B80E0DB67}" srcOrd="2" destOrd="0" presId="urn:microsoft.com/office/officeart/2005/8/layout/hList2"/>
    <dgm:cxn modelId="{2A28D94F-7BC0-4D6D-BB81-E8FAF087DFE9}" type="presParOf" srcId="{6874D895-F2A2-4AAB-AB20-836B80E0DB67}" destId="{FEEFBD6D-71B7-421C-A5DD-35514D87AD8F}" srcOrd="0" destOrd="0" presId="urn:microsoft.com/office/officeart/2005/8/layout/hList2"/>
    <dgm:cxn modelId="{E5E7FDDB-AC91-4081-BE7F-02DA7B75CCE5}" type="presParOf" srcId="{6874D895-F2A2-4AAB-AB20-836B80E0DB67}" destId="{BEE65DA8-7838-4294-B3B7-F95C5886F7FF}" srcOrd="1" destOrd="0" presId="urn:microsoft.com/office/officeart/2005/8/layout/hList2"/>
    <dgm:cxn modelId="{60E1C3DB-4D42-4BB8-BAB2-176EFEAFA888}" type="presParOf" srcId="{6874D895-F2A2-4AAB-AB20-836B80E0DB67}" destId="{D0B3D79E-9921-42E2-8200-0694F6CE27C9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F74A4-80FF-4064-9128-4752848FB865}">
      <dsp:nvSpPr>
        <dsp:cNvPr id="0" name=""/>
        <dsp:cNvSpPr/>
      </dsp:nvSpPr>
      <dsp:spPr>
        <a:xfrm rot="16200000">
          <a:off x="-919762" y="1679701"/>
          <a:ext cx="2483730" cy="5254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63378" bIns="0" numCol="1" spcCol="1270" anchor="t" anchorCtr="0">
          <a:noAutofit/>
        </a:bodyPr>
        <a:lstStyle/>
        <a:p>
          <a:pPr marL="0" lvl="0" indent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Delegates</a:t>
          </a:r>
        </a:p>
      </dsp:txBody>
      <dsp:txXfrm>
        <a:off x="-919762" y="1679701"/>
        <a:ext cx="2483730" cy="525404"/>
      </dsp:txXfrm>
    </dsp:sp>
    <dsp:sp modelId="{FF1ACC38-7160-4BA9-8D5C-929463E7B9C4}">
      <dsp:nvSpPr>
        <dsp:cNvPr id="0" name=""/>
        <dsp:cNvSpPr/>
      </dsp:nvSpPr>
      <dsp:spPr>
        <a:xfrm>
          <a:off x="442442" y="697036"/>
          <a:ext cx="4036899" cy="2483730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6337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We expect delegates to:</a:t>
          </a: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Print off and bring handouts to training (when requested)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Notify the KSCP Training Officer by email (sarah.herron@knowsley.gov.uk) if you are unable to attend a course at least five working days prior to the course date.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To keep to time and notify KSCP if you are going to be late.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To ensure that mobile phones are placed on silent or switched off during training.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To contribute and take time to listen within group activities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To respect each other's differences.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To be vigilant about the health and safety of others and comply with any evacuation procedures as appropriate.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Complete post course evaluation forms as soon as is possible.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Complete three-month follow-up evaluations or post course surveys if requested</a:t>
          </a:r>
        </a:p>
      </dsp:txBody>
      <dsp:txXfrm>
        <a:off x="442442" y="697036"/>
        <a:ext cx="4036899" cy="2483730"/>
      </dsp:txXfrm>
    </dsp:sp>
    <dsp:sp modelId="{45051B50-C9E2-476D-9C3C-B878A196E801}">
      <dsp:nvSpPr>
        <dsp:cNvPr id="0" name=""/>
        <dsp:cNvSpPr/>
      </dsp:nvSpPr>
      <dsp:spPr>
        <a:xfrm>
          <a:off x="129252" y="3502"/>
          <a:ext cx="1050809" cy="105080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B3D79E-9921-42E2-8200-0694F6CE27C9}">
      <dsp:nvSpPr>
        <dsp:cNvPr id="0" name=""/>
        <dsp:cNvSpPr/>
      </dsp:nvSpPr>
      <dsp:spPr>
        <a:xfrm rot="16200000">
          <a:off x="4440712" y="1676199"/>
          <a:ext cx="2483730" cy="5254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63378" bIns="0" numCol="1" spcCol="1270" anchor="t" anchorCtr="0">
          <a:noAutofit/>
        </a:bodyPr>
        <a:lstStyle/>
        <a:p>
          <a:pPr marL="0" lvl="0" indent="0" algn="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Line Managers</a:t>
          </a:r>
        </a:p>
      </dsp:txBody>
      <dsp:txXfrm>
        <a:off x="4440712" y="1676199"/>
        <a:ext cx="2483730" cy="525404"/>
      </dsp:txXfrm>
    </dsp:sp>
    <dsp:sp modelId="{BEE65DA8-7838-4294-B3B7-F95C5886F7FF}">
      <dsp:nvSpPr>
        <dsp:cNvPr id="0" name=""/>
        <dsp:cNvSpPr/>
      </dsp:nvSpPr>
      <dsp:spPr>
        <a:xfrm>
          <a:off x="5854552" y="697036"/>
          <a:ext cx="3793924" cy="2483730"/>
        </a:xfrm>
        <a:prstGeom prst="rect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46337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We expect Line Managers to:</a:t>
          </a: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Respond to any training requests made via the Training Booking Portal.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Spend time with the staff member or volunteer after the course to facilitate learning into practice, supporting them with any post evaluation requests.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Ensure that the staff member or volunteer is freed up from their day-to-day practice to attend prearranged training.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To organise the payment of a cancellation fee if the staff member or volunteer does not attend the course without giving five working days’ notice.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Escalate any concerns to the KSCB Training Officer regarding non-attendance/cancellation on training courses.</a:t>
          </a:r>
        </a:p>
      </dsp:txBody>
      <dsp:txXfrm>
        <a:off x="5854552" y="697036"/>
        <a:ext cx="3793924" cy="2483730"/>
      </dsp:txXfrm>
    </dsp:sp>
    <dsp:sp modelId="{FEEFBD6D-71B7-421C-A5DD-35514D87AD8F}">
      <dsp:nvSpPr>
        <dsp:cNvPr id="0" name=""/>
        <dsp:cNvSpPr/>
      </dsp:nvSpPr>
      <dsp:spPr>
        <a:xfrm>
          <a:off x="5419875" y="3502"/>
          <a:ext cx="1050809" cy="105080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D9853E81C14380FCE18922A8AD7E" ma:contentTypeVersion="1" ma:contentTypeDescription="Create a new document." ma:contentTypeScope="" ma:versionID="f261499dddf63414e445755c300c7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622DF3-C0EE-4E4B-9EE8-6D72DCEA8F7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BF1B610-26C7-4EA7-92BD-8A72B9E72A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63A9EA-7A94-4557-8826-E51121EF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63FC5-2959-467E-BE24-D906641B83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B0208F-76BD-4070-B892-AA8A191D9B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Herron, Sarah</cp:lastModifiedBy>
  <cp:revision>3</cp:revision>
  <cp:lastPrinted>2021-04-26T12:26:00Z</cp:lastPrinted>
  <dcterms:created xsi:type="dcterms:W3CDTF">2021-04-26T11:01:00Z</dcterms:created>
  <dcterms:modified xsi:type="dcterms:W3CDTF">2021-04-26T12:27:00Z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0x010100E028D9853E81C14380FCE18922A8AD7E</vt:lpwstr>
  </property>
  <property fmtid="{D5CDD505-2E9C-101B-9397-08002B2CF9AE}" pid="3" name="Order">
    <vt:r8>36900</vt:r8>
  </property>
</Properties>
</file>